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B7C67" w14:textId="77777777" w:rsidR="00C150A2" w:rsidRDefault="00C150A2" w:rsidP="00C150A2">
      <w:pPr>
        <w:pStyle w:val="NormaleWeb"/>
        <w:spacing w:before="0" w:beforeAutospacing="0" w:after="300" w:afterAutospacing="0"/>
        <w:textAlignment w:val="baseline"/>
        <w:rPr>
          <w:rFonts w:ascii="Lato" w:hAnsi="Lato"/>
          <w:spacing w:val="8"/>
          <w:sz w:val="21"/>
          <w:szCs w:val="21"/>
        </w:rPr>
      </w:pPr>
      <w:r>
        <w:rPr>
          <w:rFonts w:ascii="Lato" w:hAnsi="Lato"/>
          <w:spacing w:val="8"/>
          <w:sz w:val="21"/>
          <w:szCs w:val="21"/>
        </w:rPr>
        <w:t xml:space="preserve">Il baritono italiano Massimo Cavalletti ha rapidamente conquistato i </w:t>
      </w:r>
      <w:proofErr w:type="spellStart"/>
      <w:r>
        <w:rPr>
          <w:rFonts w:ascii="Lato" w:hAnsi="Lato"/>
          <w:spacing w:val="8"/>
          <w:sz w:val="21"/>
          <w:szCs w:val="21"/>
        </w:rPr>
        <w:t>piu</w:t>
      </w:r>
      <w:proofErr w:type="spellEnd"/>
      <w:r>
        <w:rPr>
          <w:rFonts w:ascii="Lato" w:hAnsi="Lato"/>
          <w:spacing w:val="8"/>
          <w:sz w:val="21"/>
          <w:szCs w:val="21"/>
        </w:rPr>
        <w:t xml:space="preserve">̀ prestigiosi teatri d'opera e festival internazionali, fra cui il Metropolitan Opera di New York, il Teatro alla Scala, il Royal Opera House Covent Garden, La </w:t>
      </w:r>
      <w:proofErr w:type="spellStart"/>
      <w:r>
        <w:rPr>
          <w:rFonts w:ascii="Lato" w:hAnsi="Lato"/>
          <w:spacing w:val="8"/>
          <w:sz w:val="21"/>
          <w:szCs w:val="21"/>
        </w:rPr>
        <w:t>Bastille</w:t>
      </w:r>
      <w:proofErr w:type="spellEnd"/>
      <w:r>
        <w:rPr>
          <w:rFonts w:ascii="Lato" w:hAnsi="Lato"/>
          <w:spacing w:val="8"/>
          <w:sz w:val="21"/>
          <w:szCs w:val="21"/>
        </w:rPr>
        <w:t xml:space="preserve"> Opera di Paris, la </w:t>
      </w:r>
      <w:proofErr w:type="spellStart"/>
      <w:r>
        <w:rPr>
          <w:rFonts w:ascii="Lato" w:hAnsi="Lato"/>
          <w:spacing w:val="8"/>
          <w:sz w:val="21"/>
          <w:szCs w:val="21"/>
        </w:rPr>
        <w:t>Staatsoper</w:t>
      </w:r>
      <w:proofErr w:type="spellEnd"/>
      <w:r>
        <w:rPr>
          <w:rFonts w:ascii="Lato" w:hAnsi="Lato"/>
          <w:spacing w:val="8"/>
          <w:sz w:val="21"/>
          <w:szCs w:val="21"/>
        </w:rPr>
        <w:t xml:space="preserve"> di Vienna, la </w:t>
      </w:r>
      <w:proofErr w:type="spellStart"/>
      <w:r>
        <w:rPr>
          <w:rFonts w:ascii="Lato" w:hAnsi="Lato"/>
          <w:spacing w:val="8"/>
          <w:sz w:val="21"/>
          <w:szCs w:val="21"/>
        </w:rPr>
        <w:t>Staatsoper</w:t>
      </w:r>
      <w:proofErr w:type="spellEnd"/>
      <w:r>
        <w:rPr>
          <w:rFonts w:ascii="Lato" w:hAnsi="Lato"/>
          <w:spacing w:val="8"/>
          <w:sz w:val="21"/>
          <w:szCs w:val="21"/>
        </w:rPr>
        <w:t xml:space="preserve"> di Berlino, l'Opera di Zurigo, il Festival di Salisburgo e al teatro Bolshoi di Mosca.</w:t>
      </w:r>
    </w:p>
    <w:p w14:paraId="1A3063F2" w14:textId="77777777" w:rsidR="00C150A2" w:rsidRDefault="00C150A2" w:rsidP="00C150A2">
      <w:pPr>
        <w:pStyle w:val="NormaleWeb"/>
        <w:spacing w:before="0" w:beforeAutospacing="0" w:after="0" w:afterAutospacing="0"/>
        <w:textAlignment w:val="baseline"/>
        <w:rPr>
          <w:rFonts w:ascii="Lato" w:hAnsi="Lato"/>
          <w:spacing w:val="8"/>
          <w:sz w:val="21"/>
          <w:szCs w:val="21"/>
        </w:rPr>
      </w:pPr>
      <w:r>
        <w:rPr>
          <w:rFonts w:ascii="Lato" w:hAnsi="Lato"/>
          <w:spacing w:val="8"/>
          <w:sz w:val="21"/>
          <w:szCs w:val="21"/>
        </w:rPr>
        <w:t xml:space="preserve">Con il debutto operistico nel ottobre 2004 al Teatro Donizetti a Bergamo in Parisina (allestimento dell’Accademia di Perfezionamento del Teatro alla Scala di Milano) è iniziata una collaborazione col Teatro alla Scala che lo ha visto impegnato in </w:t>
      </w:r>
      <w:proofErr w:type="spellStart"/>
      <w:r>
        <w:rPr>
          <w:rFonts w:ascii="Lato" w:hAnsi="Lato"/>
          <w:spacing w:val="8"/>
          <w:sz w:val="21"/>
          <w:szCs w:val="21"/>
        </w:rPr>
        <w:t>piu</w:t>
      </w:r>
      <w:proofErr w:type="spellEnd"/>
      <w:r>
        <w:rPr>
          <w:rFonts w:ascii="Lato" w:hAnsi="Lato"/>
          <w:spacing w:val="8"/>
          <w:sz w:val="21"/>
          <w:szCs w:val="21"/>
        </w:rPr>
        <w:t>̀ di 150 recite nelle parti di Figaro (</w:t>
      </w:r>
      <w:r>
        <w:rPr>
          <w:rStyle w:val="Enfasicorsivo"/>
          <w:rFonts w:ascii="inherit" w:hAnsi="inherit"/>
          <w:spacing w:val="8"/>
          <w:sz w:val="21"/>
          <w:szCs w:val="21"/>
          <w:bdr w:val="none" w:sz="0" w:space="0" w:color="auto" w:frame="1"/>
        </w:rPr>
        <w:t>Il barbiere di Siviglia</w:t>
      </w:r>
      <w:r>
        <w:rPr>
          <w:rFonts w:ascii="Lato" w:hAnsi="Lato"/>
          <w:spacing w:val="8"/>
          <w:sz w:val="21"/>
          <w:szCs w:val="21"/>
        </w:rPr>
        <w:t xml:space="preserve">), Don </w:t>
      </w:r>
      <w:proofErr w:type="spellStart"/>
      <w:r>
        <w:rPr>
          <w:rFonts w:ascii="Lato" w:hAnsi="Lato"/>
          <w:spacing w:val="8"/>
          <w:sz w:val="21"/>
          <w:szCs w:val="21"/>
        </w:rPr>
        <w:t>Parmenione</w:t>
      </w:r>
      <w:proofErr w:type="spellEnd"/>
      <w:r>
        <w:rPr>
          <w:rFonts w:ascii="Lato" w:hAnsi="Lato"/>
          <w:spacing w:val="8"/>
          <w:sz w:val="21"/>
          <w:szCs w:val="21"/>
        </w:rPr>
        <w:t xml:space="preserve"> (</w:t>
      </w:r>
      <w:r>
        <w:rPr>
          <w:rStyle w:val="Enfasicorsivo"/>
          <w:rFonts w:ascii="inherit" w:hAnsi="inherit"/>
          <w:spacing w:val="8"/>
          <w:sz w:val="21"/>
          <w:szCs w:val="21"/>
          <w:bdr w:val="none" w:sz="0" w:space="0" w:color="auto" w:frame="1"/>
        </w:rPr>
        <w:t>L’occasione fa il ladro</w:t>
      </w:r>
      <w:r>
        <w:rPr>
          <w:rFonts w:ascii="Lato" w:hAnsi="Lato"/>
          <w:spacing w:val="8"/>
          <w:sz w:val="21"/>
          <w:szCs w:val="21"/>
        </w:rPr>
        <w:t>) Rodrigo Marchese di Posa (</w:t>
      </w:r>
      <w:r>
        <w:rPr>
          <w:rStyle w:val="Enfasicorsivo"/>
          <w:rFonts w:ascii="inherit" w:hAnsi="inherit"/>
          <w:spacing w:val="8"/>
          <w:sz w:val="21"/>
          <w:szCs w:val="21"/>
          <w:bdr w:val="none" w:sz="0" w:space="0" w:color="auto" w:frame="1"/>
        </w:rPr>
        <w:t>Don Carlo</w:t>
      </w:r>
      <w:r>
        <w:rPr>
          <w:rFonts w:ascii="Lato" w:hAnsi="Lato"/>
          <w:spacing w:val="8"/>
          <w:sz w:val="21"/>
          <w:szCs w:val="21"/>
        </w:rPr>
        <w:t xml:space="preserve">) </w:t>
      </w:r>
      <w:proofErr w:type="spellStart"/>
      <w:r>
        <w:rPr>
          <w:rFonts w:ascii="Lato" w:hAnsi="Lato"/>
          <w:spacing w:val="8"/>
          <w:sz w:val="21"/>
          <w:szCs w:val="21"/>
        </w:rPr>
        <w:t>Schaunard</w:t>
      </w:r>
      <w:proofErr w:type="spellEnd"/>
      <w:r>
        <w:rPr>
          <w:rFonts w:ascii="Lato" w:hAnsi="Lato"/>
          <w:spacing w:val="8"/>
          <w:sz w:val="21"/>
          <w:szCs w:val="21"/>
        </w:rPr>
        <w:t xml:space="preserve"> e Marcello (</w:t>
      </w:r>
      <w:r>
        <w:rPr>
          <w:rStyle w:val="Enfasicorsivo"/>
          <w:rFonts w:ascii="inherit" w:hAnsi="inherit"/>
          <w:spacing w:val="8"/>
          <w:sz w:val="21"/>
          <w:szCs w:val="21"/>
          <w:bdr w:val="none" w:sz="0" w:space="0" w:color="auto" w:frame="1"/>
        </w:rPr>
        <w:t xml:space="preserve">La </w:t>
      </w:r>
      <w:proofErr w:type="spellStart"/>
      <w:r>
        <w:rPr>
          <w:rStyle w:val="Enfasicorsivo"/>
          <w:rFonts w:ascii="inherit" w:hAnsi="inherit"/>
          <w:spacing w:val="8"/>
          <w:sz w:val="21"/>
          <w:szCs w:val="21"/>
          <w:bdr w:val="none" w:sz="0" w:space="0" w:color="auto" w:frame="1"/>
        </w:rPr>
        <w:t>bohème</w:t>
      </w:r>
      <w:proofErr w:type="spellEnd"/>
      <w:r>
        <w:rPr>
          <w:rFonts w:ascii="Lato" w:hAnsi="Lato"/>
          <w:spacing w:val="8"/>
          <w:sz w:val="21"/>
          <w:szCs w:val="21"/>
        </w:rPr>
        <w:t xml:space="preserve">), Enrico </w:t>
      </w:r>
      <w:proofErr w:type="spellStart"/>
      <w:r>
        <w:rPr>
          <w:rFonts w:ascii="Lato" w:hAnsi="Lato"/>
          <w:spacing w:val="8"/>
          <w:sz w:val="21"/>
          <w:szCs w:val="21"/>
        </w:rPr>
        <w:t>Asthon</w:t>
      </w:r>
      <w:proofErr w:type="spellEnd"/>
      <w:r>
        <w:rPr>
          <w:rFonts w:ascii="Lato" w:hAnsi="Lato"/>
          <w:spacing w:val="8"/>
          <w:sz w:val="21"/>
          <w:szCs w:val="21"/>
        </w:rPr>
        <w:t xml:space="preserve"> (</w:t>
      </w:r>
      <w:r>
        <w:rPr>
          <w:rStyle w:val="Enfasicorsivo"/>
          <w:rFonts w:ascii="inherit" w:hAnsi="inherit"/>
          <w:spacing w:val="8"/>
          <w:sz w:val="21"/>
          <w:szCs w:val="21"/>
          <w:bdr w:val="none" w:sz="0" w:space="0" w:color="auto" w:frame="1"/>
        </w:rPr>
        <w:t>Lucia di Lammermoor</w:t>
      </w:r>
      <w:r>
        <w:rPr>
          <w:rFonts w:ascii="Lato" w:hAnsi="Lato"/>
          <w:spacing w:val="8"/>
          <w:sz w:val="21"/>
          <w:szCs w:val="21"/>
        </w:rPr>
        <w:t>), Paolo Albiani (</w:t>
      </w:r>
      <w:r>
        <w:rPr>
          <w:rStyle w:val="Enfasicorsivo"/>
          <w:rFonts w:ascii="inherit" w:hAnsi="inherit"/>
          <w:spacing w:val="8"/>
          <w:sz w:val="21"/>
          <w:szCs w:val="21"/>
          <w:bdr w:val="none" w:sz="0" w:space="0" w:color="auto" w:frame="1"/>
        </w:rPr>
        <w:t>Simon Boccanegra</w:t>
      </w:r>
      <w:r>
        <w:rPr>
          <w:rFonts w:ascii="Lato" w:hAnsi="Lato"/>
          <w:spacing w:val="8"/>
          <w:sz w:val="21"/>
          <w:szCs w:val="21"/>
        </w:rPr>
        <w:t>), Ford (</w:t>
      </w:r>
      <w:r>
        <w:rPr>
          <w:rStyle w:val="Enfasicorsivo"/>
          <w:rFonts w:ascii="inherit" w:hAnsi="inherit"/>
          <w:spacing w:val="8"/>
          <w:sz w:val="21"/>
          <w:szCs w:val="21"/>
          <w:bdr w:val="none" w:sz="0" w:space="0" w:color="auto" w:frame="1"/>
        </w:rPr>
        <w:t>Falstaff</w:t>
      </w:r>
      <w:r>
        <w:rPr>
          <w:rFonts w:ascii="Lato" w:hAnsi="Lato"/>
          <w:spacing w:val="8"/>
          <w:sz w:val="21"/>
          <w:szCs w:val="21"/>
        </w:rPr>
        <w:t xml:space="preserve">), e </w:t>
      </w:r>
      <w:proofErr w:type="spellStart"/>
      <w:r>
        <w:rPr>
          <w:rFonts w:ascii="Lato" w:hAnsi="Lato"/>
          <w:spacing w:val="8"/>
          <w:sz w:val="21"/>
          <w:szCs w:val="21"/>
        </w:rPr>
        <w:t>Escamillo</w:t>
      </w:r>
      <w:proofErr w:type="spellEnd"/>
      <w:r>
        <w:rPr>
          <w:rFonts w:ascii="Lato" w:hAnsi="Lato"/>
          <w:spacing w:val="8"/>
          <w:sz w:val="21"/>
          <w:szCs w:val="21"/>
        </w:rPr>
        <w:t xml:space="preserve"> (</w:t>
      </w:r>
      <w:r>
        <w:rPr>
          <w:rStyle w:val="Enfasicorsivo"/>
          <w:rFonts w:ascii="inherit" w:hAnsi="inherit"/>
          <w:spacing w:val="8"/>
          <w:sz w:val="21"/>
          <w:szCs w:val="21"/>
          <w:bdr w:val="none" w:sz="0" w:space="0" w:color="auto" w:frame="1"/>
        </w:rPr>
        <w:t>Carmen</w:t>
      </w:r>
      <w:r>
        <w:rPr>
          <w:rFonts w:ascii="Lato" w:hAnsi="Lato"/>
          <w:spacing w:val="8"/>
          <w:sz w:val="21"/>
          <w:szCs w:val="21"/>
        </w:rPr>
        <w:t>), Francesco (</w:t>
      </w:r>
      <w:r>
        <w:rPr>
          <w:rStyle w:val="Enfasicorsivo"/>
          <w:rFonts w:ascii="inherit" w:hAnsi="inherit"/>
          <w:spacing w:val="8"/>
          <w:sz w:val="21"/>
          <w:szCs w:val="21"/>
          <w:bdr w:val="none" w:sz="0" w:space="0" w:color="auto" w:frame="1"/>
        </w:rPr>
        <w:t>Masnadieri</w:t>
      </w:r>
      <w:r>
        <w:rPr>
          <w:rFonts w:ascii="Lato" w:hAnsi="Lato"/>
          <w:spacing w:val="8"/>
          <w:sz w:val="21"/>
          <w:szCs w:val="21"/>
        </w:rPr>
        <w:t>), Conte di Luna (</w:t>
      </w:r>
      <w:r>
        <w:rPr>
          <w:rStyle w:val="Enfasicorsivo"/>
          <w:rFonts w:ascii="inherit" w:hAnsi="inherit"/>
          <w:spacing w:val="8"/>
          <w:sz w:val="21"/>
          <w:szCs w:val="21"/>
          <w:bdr w:val="none" w:sz="0" w:space="0" w:color="auto" w:frame="1"/>
        </w:rPr>
        <w:t>Trovatore</w:t>
      </w:r>
      <w:r>
        <w:rPr>
          <w:rFonts w:ascii="Lato" w:hAnsi="Lato"/>
          <w:spacing w:val="8"/>
          <w:sz w:val="21"/>
          <w:szCs w:val="21"/>
        </w:rPr>
        <w:t xml:space="preserve">) </w:t>
      </w:r>
      <w:proofErr w:type="spellStart"/>
      <w:r>
        <w:rPr>
          <w:rFonts w:ascii="Lato" w:hAnsi="Lato"/>
          <w:spacing w:val="8"/>
          <w:sz w:val="21"/>
          <w:szCs w:val="21"/>
        </w:rPr>
        <w:t>Belcore</w:t>
      </w:r>
      <w:proofErr w:type="spellEnd"/>
      <w:r>
        <w:rPr>
          <w:rFonts w:ascii="Lato" w:hAnsi="Lato"/>
          <w:spacing w:val="8"/>
          <w:sz w:val="21"/>
          <w:szCs w:val="21"/>
        </w:rPr>
        <w:t xml:space="preserve"> (</w:t>
      </w:r>
      <w:r>
        <w:rPr>
          <w:rStyle w:val="Enfasicorsivo"/>
          <w:rFonts w:ascii="inherit" w:hAnsi="inherit"/>
          <w:spacing w:val="8"/>
          <w:sz w:val="21"/>
          <w:szCs w:val="21"/>
          <w:bdr w:val="none" w:sz="0" w:space="0" w:color="auto" w:frame="1"/>
        </w:rPr>
        <w:t>Elisir D’Amore</w:t>
      </w:r>
      <w:r>
        <w:rPr>
          <w:rFonts w:ascii="Lato" w:hAnsi="Lato"/>
          <w:spacing w:val="8"/>
          <w:sz w:val="21"/>
          <w:szCs w:val="21"/>
        </w:rPr>
        <w:t>) e Lescaut (</w:t>
      </w:r>
      <w:r>
        <w:rPr>
          <w:rStyle w:val="Enfasicorsivo"/>
          <w:rFonts w:ascii="inherit" w:hAnsi="inherit"/>
          <w:spacing w:val="8"/>
          <w:sz w:val="21"/>
          <w:szCs w:val="21"/>
          <w:bdr w:val="none" w:sz="0" w:space="0" w:color="auto" w:frame="1"/>
        </w:rPr>
        <w:t>Manon Lescaut</w:t>
      </w:r>
      <w:r>
        <w:rPr>
          <w:rFonts w:ascii="Lato" w:hAnsi="Lato"/>
          <w:spacing w:val="8"/>
          <w:sz w:val="21"/>
          <w:szCs w:val="21"/>
        </w:rPr>
        <w:t>). Nel 2007 è iniziata una lunga collaborazione con l'Opera di Zurigo, dove si è esibito in opere quali </w:t>
      </w:r>
      <w:r>
        <w:rPr>
          <w:rStyle w:val="Enfasicorsivo"/>
          <w:rFonts w:ascii="inherit" w:hAnsi="inherit"/>
          <w:spacing w:val="8"/>
          <w:sz w:val="21"/>
          <w:szCs w:val="21"/>
          <w:bdr w:val="none" w:sz="0" w:space="0" w:color="auto" w:frame="1"/>
        </w:rPr>
        <w:t xml:space="preserve">La </w:t>
      </w:r>
      <w:proofErr w:type="spellStart"/>
      <w:r>
        <w:rPr>
          <w:rStyle w:val="Enfasicorsivo"/>
          <w:rFonts w:ascii="inherit" w:hAnsi="inherit"/>
          <w:spacing w:val="8"/>
          <w:sz w:val="21"/>
          <w:szCs w:val="21"/>
          <w:bdr w:val="none" w:sz="0" w:space="0" w:color="auto" w:frame="1"/>
        </w:rPr>
        <w:t>bohème</w:t>
      </w:r>
      <w:proofErr w:type="spellEnd"/>
      <w:r>
        <w:rPr>
          <w:rStyle w:val="Enfasicorsivo"/>
          <w:rFonts w:ascii="inherit" w:hAnsi="inherit"/>
          <w:spacing w:val="8"/>
          <w:sz w:val="21"/>
          <w:szCs w:val="21"/>
          <w:bdr w:val="none" w:sz="0" w:space="0" w:color="auto" w:frame="1"/>
        </w:rPr>
        <w:t xml:space="preserve">, La </w:t>
      </w:r>
      <w:proofErr w:type="spellStart"/>
      <w:r>
        <w:rPr>
          <w:rStyle w:val="Enfasicorsivo"/>
          <w:rFonts w:ascii="inherit" w:hAnsi="inherit"/>
          <w:spacing w:val="8"/>
          <w:sz w:val="21"/>
          <w:szCs w:val="21"/>
          <w:bdr w:val="none" w:sz="0" w:space="0" w:color="auto" w:frame="1"/>
        </w:rPr>
        <w:t>Juive</w:t>
      </w:r>
      <w:proofErr w:type="spellEnd"/>
      <w:r>
        <w:rPr>
          <w:rStyle w:val="Enfasicorsivo"/>
          <w:rFonts w:ascii="inherit" w:hAnsi="inherit"/>
          <w:spacing w:val="8"/>
          <w:sz w:val="21"/>
          <w:szCs w:val="21"/>
          <w:bdr w:val="none" w:sz="0" w:space="0" w:color="auto" w:frame="1"/>
        </w:rPr>
        <w:t>, Le Cid, Lucia di Lammermoor, Carmen, Simon Boccanegra, Il barbiere di Siviglia, Falstaff, L'elisir d'amore, Poliuto, Le convenienze ed inconvenienze teatrali e Don Carlo.</w:t>
      </w:r>
    </w:p>
    <w:p w14:paraId="4D76FD60" w14:textId="77777777" w:rsidR="00C150A2" w:rsidRDefault="00C150A2" w:rsidP="00C150A2">
      <w:pPr>
        <w:pStyle w:val="NormaleWeb"/>
        <w:spacing w:before="0" w:beforeAutospacing="0" w:after="0" w:afterAutospacing="0"/>
        <w:textAlignment w:val="baseline"/>
        <w:rPr>
          <w:rFonts w:ascii="Lato" w:hAnsi="Lato"/>
          <w:spacing w:val="8"/>
          <w:sz w:val="21"/>
          <w:szCs w:val="21"/>
        </w:rPr>
      </w:pPr>
      <w:r>
        <w:rPr>
          <w:rFonts w:ascii="Lato" w:hAnsi="Lato"/>
          <w:spacing w:val="8"/>
          <w:sz w:val="21"/>
          <w:szCs w:val="21"/>
        </w:rPr>
        <w:t xml:space="preserve">Ha inoltre interpretato Marcello al Royal Opera House Covent Garden; </w:t>
      </w:r>
      <w:proofErr w:type="spellStart"/>
      <w:r>
        <w:rPr>
          <w:rFonts w:ascii="Lato" w:hAnsi="Lato"/>
          <w:spacing w:val="8"/>
          <w:sz w:val="21"/>
          <w:szCs w:val="21"/>
        </w:rPr>
        <w:t>Schaunard</w:t>
      </w:r>
      <w:proofErr w:type="spellEnd"/>
      <w:r>
        <w:rPr>
          <w:rFonts w:ascii="Lato" w:hAnsi="Lato"/>
          <w:spacing w:val="8"/>
          <w:sz w:val="21"/>
          <w:szCs w:val="21"/>
        </w:rPr>
        <w:t>, Marcello (</w:t>
      </w:r>
      <w:proofErr w:type="spellStart"/>
      <w:r>
        <w:rPr>
          <w:rStyle w:val="Enfasicorsivo"/>
          <w:rFonts w:ascii="inherit" w:hAnsi="inherit"/>
          <w:spacing w:val="8"/>
          <w:sz w:val="21"/>
          <w:szCs w:val="21"/>
          <w:bdr w:val="none" w:sz="0" w:space="0" w:color="auto" w:frame="1"/>
        </w:rPr>
        <w:t>Boheme</w:t>
      </w:r>
      <w:proofErr w:type="spellEnd"/>
      <w:r>
        <w:rPr>
          <w:rFonts w:ascii="Lato" w:hAnsi="Lato"/>
          <w:spacing w:val="8"/>
          <w:sz w:val="21"/>
          <w:szCs w:val="21"/>
        </w:rPr>
        <w:t xml:space="preserve">), </w:t>
      </w:r>
      <w:proofErr w:type="spellStart"/>
      <w:r>
        <w:rPr>
          <w:rFonts w:ascii="Lato" w:hAnsi="Lato"/>
          <w:spacing w:val="8"/>
          <w:sz w:val="21"/>
          <w:szCs w:val="21"/>
        </w:rPr>
        <w:t>Escamillo</w:t>
      </w:r>
      <w:proofErr w:type="spellEnd"/>
      <w:r>
        <w:rPr>
          <w:rFonts w:ascii="Lato" w:hAnsi="Lato"/>
          <w:spacing w:val="8"/>
          <w:sz w:val="21"/>
          <w:szCs w:val="21"/>
        </w:rPr>
        <w:t xml:space="preserve"> (</w:t>
      </w:r>
      <w:r>
        <w:rPr>
          <w:rStyle w:val="Enfasicorsivo"/>
          <w:rFonts w:ascii="inherit" w:hAnsi="inherit"/>
          <w:spacing w:val="8"/>
          <w:sz w:val="21"/>
          <w:szCs w:val="21"/>
          <w:bdr w:val="none" w:sz="0" w:space="0" w:color="auto" w:frame="1"/>
        </w:rPr>
        <w:t>Carmen</w:t>
      </w:r>
      <w:r>
        <w:rPr>
          <w:rFonts w:ascii="Lato" w:hAnsi="Lato"/>
          <w:spacing w:val="8"/>
          <w:sz w:val="21"/>
          <w:szCs w:val="21"/>
        </w:rPr>
        <w:t>), Enrico (</w:t>
      </w:r>
      <w:r>
        <w:rPr>
          <w:rStyle w:val="Enfasicorsivo"/>
          <w:rFonts w:ascii="inherit" w:hAnsi="inherit"/>
          <w:spacing w:val="8"/>
          <w:sz w:val="21"/>
          <w:szCs w:val="21"/>
          <w:bdr w:val="none" w:sz="0" w:space="0" w:color="auto" w:frame="1"/>
        </w:rPr>
        <w:t>Lucia di Lammermoor</w:t>
      </w:r>
      <w:r>
        <w:rPr>
          <w:rFonts w:ascii="Lato" w:hAnsi="Lato"/>
          <w:spacing w:val="8"/>
          <w:sz w:val="21"/>
          <w:szCs w:val="21"/>
        </w:rPr>
        <w:t xml:space="preserve">) e Lescaut nella nuova produzione di Manon Lescaut, trasmessa nei cinema in tutto il mondo al Metropolitan Opera di New York; </w:t>
      </w:r>
      <w:proofErr w:type="spellStart"/>
      <w:r>
        <w:rPr>
          <w:rFonts w:ascii="Lato" w:hAnsi="Lato"/>
          <w:spacing w:val="8"/>
          <w:sz w:val="21"/>
          <w:szCs w:val="21"/>
        </w:rPr>
        <w:t>Escamillo</w:t>
      </w:r>
      <w:proofErr w:type="spellEnd"/>
      <w:r>
        <w:rPr>
          <w:rFonts w:ascii="Lato" w:hAnsi="Lato"/>
          <w:spacing w:val="8"/>
          <w:sz w:val="21"/>
          <w:szCs w:val="21"/>
        </w:rPr>
        <w:t xml:space="preserve"> alla </w:t>
      </w:r>
      <w:proofErr w:type="spellStart"/>
      <w:r>
        <w:rPr>
          <w:rFonts w:ascii="Lato" w:hAnsi="Lato"/>
          <w:spacing w:val="8"/>
          <w:sz w:val="21"/>
          <w:szCs w:val="21"/>
        </w:rPr>
        <w:t>Staatsoper</w:t>
      </w:r>
      <w:proofErr w:type="spellEnd"/>
      <w:r>
        <w:rPr>
          <w:rFonts w:ascii="Lato" w:hAnsi="Lato"/>
          <w:spacing w:val="8"/>
          <w:sz w:val="21"/>
          <w:szCs w:val="21"/>
        </w:rPr>
        <w:t xml:space="preserve"> di Vienna e al Gran </w:t>
      </w:r>
      <w:proofErr w:type="spellStart"/>
      <w:r>
        <w:rPr>
          <w:rFonts w:ascii="Lato" w:hAnsi="Lato"/>
          <w:spacing w:val="8"/>
          <w:sz w:val="21"/>
          <w:szCs w:val="21"/>
        </w:rPr>
        <w:t>Teatre</w:t>
      </w:r>
      <w:proofErr w:type="spellEnd"/>
      <w:r>
        <w:rPr>
          <w:rFonts w:ascii="Lato" w:hAnsi="Lato"/>
          <w:spacing w:val="8"/>
          <w:sz w:val="21"/>
          <w:szCs w:val="21"/>
        </w:rPr>
        <w:t xml:space="preserve"> del </w:t>
      </w:r>
      <w:proofErr w:type="spellStart"/>
      <w:r>
        <w:rPr>
          <w:rFonts w:ascii="Lato" w:hAnsi="Lato"/>
          <w:spacing w:val="8"/>
          <w:sz w:val="21"/>
          <w:szCs w:val="21"/>
        </w:rPr>
        <w:t>Liceu</w:t>
      </w:r>
      <w:proofErr w:type="spellEnd"/>
      <w:r>
        <w:rPr>
          <w:rFonts w:ascii="Lato" w:hAnsi="Lato"/>
          <w:spacing w:val="8"/>
          <w:sz w:val="21"/>
          <w:szCs w:val="21"/>
        </w:rPr>
        <w:t xml:space="preserve"> di Barcellona; Marcello (</w:t>
      </w:r>
      <w:r>
        <w:rPr>
          <w:rStyle w:val="Enfasicorsivo"/>
          <w:rFonts w:ascii="inherit" w:hAnsi="inherit"/>
          <w:spacing w:val="8"/>
          <w:sz w:val="21"/>
          <w:szCs w:val="21"/>
          <w:bdr w:val="none" w:sz="0" w:space="0" w:color="auto" w:frame="1"/>
        </w:rPr>
        <w:t xml:space="preserve">La </w:t>
      </w:r>
      <w:proofErr w:type="spellStart"/>
      <w:r>
        <w:rPr>
          <w:rStyle w:val="Enfasicorsivo"/>
          <w:rFonts w:ascii="inherit" w:hAnsi="inherit"/>
          <w:spacing w:val="8"/>
          <w:sz w:val="21"/>
          <w:szCs w:val="21"/>
          <w:bdr w:val="none" w:sz="0" w:space="0" w:color="auto" w:frame="1"/>
        </w:rPr>
        <w:t>Boheme</w:t>
      </w:r>
      <w:proofErr w:type="spellEnd"/>
      <w:r>
        <w:rPr>
          <w:rFonts w:ascii="Lato" w:hAnsi="Lato"/>
          <w:spacing w:val="8"/>
          <w:sz w:val="21"/>
          <w:szCs w:val="21"/>
        </w:rPr>
        <w:t>) e Ford (</w:t>
      </w:r>
      <w:r>
        <w:rPr>
          <w:rStyle w:val="Enfasicorsivo"/>
          <w:rFonts w:ascii="inherit" w:hAnsi="inherit"/>
          <w:spacing w:val="8"/>
          <w:sz w:val="21"/>
          <w:szCs w:val="21"/>
          <w:bdr w:val="none" w:sz="0" w:space="0" w:color="auto" w:frame="1"/>
        </w:rPr>
        <w:t>Falstaff</w:t>
      </w:r>
      <w:r>
        <w:rPr>
          <w:rFonts w:ascii="Lato" w:hAnsi="Lato"/>
          <w:spacing w:val="8"/>
          <w:sz w:val="21"/>
          <w:szCs w:val="21"/>
        </w:rPr>
        <w:t>) al Festival di Salisburgo; Renato (</w:t>
      </w:r>
      <w:r>
        <w:rPr>
          <w:rStyle w:val="Enfasicorsivo"/>
          <w:rFonts w:ascii="inherit" w:hAnsi="inherit"/>
          <w:spacing w:val="8"/>
          <w:sz w:val="21"/>
          <w:szCs w:val="21"/>
          <w:bdr w:val="none" w:sz="0" w:space="0" w:color="auto" w:frame="1"/>
        </w:rPr>
        <w:t>Un ballo in maschera</w:t>
      </w:r>
      <w:r>
        <w:rPr>
          <w:rFonts w:ascii="Lato" w:hAnsi="Lato"/>
          <w:spacing w:val="8"/>
          <w:sz w:val="21"/>
          <w:szCs w:val="21"/>
        </w:rPr>
        <w:t xml:space="preserve">) con la Israel Philharmonic Orchestra, Ford e Marcello e Gianni Schicchi all'Opera di Amsterdam; Enrico </w:t>
      </w:r>
      <w:proofErr w:type="spellStart"/>
      <w:r>
        <w:rPr>
          <w:rFonts w:ascii="Lato" w:hAnsi="Lato"/>
          <w:spacing w:val="8"/>
          <w:sz w:val="21"/>
          <w:szCs w:val="21"/>
        </w:rPr>
        <w:t>Asthon</w:t>
      </w:r>
      <w:proofErr w:type="spellEnd"/>
      <w:r>
        <w:rPr>
          <w:rFonts w:ascii="Lato" w:hAnsi="Lato"/>
          <w:spacing w:val="8"/>
          <w:sz w:val="21"/>
          <w:szCs w:val="21"/>
        </w:rPr>
        <w:t xml:space="preserve"> a Tokyo, Dresda e Amburgo; </w:t>
      </w:r>
      <w:proofErr w:type="spellStart"/>
      <w:r>
        <w:rPr>
          <w:rFonts w:ascii="Lato" w:hAnsi="Lato"/>
          <w:spacing w:val="8"/>
          <w:sz w:val="21"/>
          <w:szCs w:val="21"/>
        </w:rPr>
        <w:t>Belcore</w:t>
      </w:r>
      <w:proofErr w:type="spellEnd"/>
      <w:r>
        <w:rPr>
          <w:rFonts w:ascii="Lato" w:hAnsi="Lato"/>
          <w:spacing w:val="8"/>
          <w:sz w:val="21"/>
          <w:szCs w:val="21"/>
        </w:rPr>
        <w:t xml:space="preserve"> (</w:t>
      </w:r>
      <w:r>
        <w:rPr>
          <w:rStyle w:val="Enfasicorsivo"/>
          <w:rFonts w:ascii="inherit" w:hAnsi="inherit"/>
          <w:spacing w:val="8"/>
          <w:sz w:val="21"/>
          <w:szCs w:val="21"/>
          <w:bdr w:val="none" w:sz="0" w:space="0" w:color="auto" w:frame="1"/>
        </w:rPr>
        <w:t>L'elisir d'amore</w:t>
      </w:r>
      <w:r>
        <w:rPr>
          <w:rFonts w:ascii="Lato" w:hAnsi="Lato"/>
          <w:spacing w:val="8"/>
          <w:sz w:val="21"/>
          <w:szCs w:val="21"/>
        </w:rPr>
        <w:t>) al Glyndebourne Festival, a Beijing e al Teatro de la Maestranza di Siviglia; Lescaut (</w:t>
      </w:r>
      <w:r>
        <w:rPr>
          <w:rStyle w:val="Enfasicorsivo"/>
          <w:rFonts w:ascii="inherit" w:hAnsi="inherit"/>
          <w:spacing w:val="8"/>
          <w:sz w:val="21"/>
          <w:szCs w:val="21"/>
          <w:bdr w:val="none" w:sz="0" w:space="0" w:color="auto" w:frame="1"/>
        </w:rPr>
        <w:t>Manon Lescaut</w:t>
      </w:r>
      <w:r>
        <w:rPr>
          <w:rFonts w:ascii="Lato" w:hAnsi="Lato"/>
          <w:spacing w:val="8"/>
          <w:sz w:val="21"/>
          <w:szCs w:val="21"/>
        </w:rPr>
        <w:t xml:space="preserve">) alla Deutsche </w:t>
      </w:r>
      <w:proofErr w:type="spellStart"/>
      <w:r>
        <w:rPr>
          <w:rFonts w:ascii="Lato" w:hAnsi="Lato"/>
          <w:spacing w:val="8"/>
          <w:sz w:val="21"/>
          <w:szCs w:val="21"/>
        </w:rPr>
        <w:t>Oper</w:t>
      </w:r>
      <w:proofErr w:type="spellEnd"/>
      <w:r>
        <w:rPr>
          <w:rFonts w:ascii="Lato" w:hAnsi="Lato"/>
          <w:spacing w:val="8"/>
          <w:sz w:val="21"/>
          <w:szCs w:val="21"/>
        </w:rPr>
        <w:t xml:space="preserve"> </w:t>
      </w:r>
      <w:proofErr w:type="spellStart"/>
      <w:r>
        <w:rPr>
          <w:rFonts w:ascii="Lato" w:hAnsi="Lato"/>
          <w:spacing w:val="8"/>
          <w:sz w:val="21"/>
          <w:szCs w:val="21"/>
        </w:rPr>
        <w:t>Berlin</w:t>
      </w:r>
      <w:proofErr w:type="spellEnd"/>
      <w:r>
        <w:rPr>
          <w:rFonts w:ascii="Lato" w:hAnsi="Lato"/>
          <w:spacing w:val="8"/>
          <w:sz w:val="21"/>
          <w:szCs w:val="21"/>
        </w:rPr>
        <w:t xml:space="preserve"> e al teatro Carlo Felice di Genova; Paolo Albiani alla </w:t>
      </w:r>
      <w:proofErr w:type="spellStart"/>
      <w:r>
        <w:rPr>
          <w:rFonts w:ascii="Lato" w:hAnsi="Lato"/>
          <w:spacing w:val="8"/>
          <w:sz w:val="21"/>
          <w:szCs w:val="21"/>
        </w:rPr>
        <w:t>Staatsoper</w:t>
      </w:r>
      <w:proofErr w:type="spellEnd"/>
      <w:r>
        <w:rPr>
          <w:rFonts w:ascii="Lato" w:hAnsi="Lato"/>
          <w:spacing w:val="8"/>
          <w:sz w:val="21"/>
          <w:szCs w:val="21"/>
        </w:rPr>
        <w:t xml:space="preserve"> di Berlino; Marcello a Bruxelles e Figaro (</w:t>
      </w:r>
      <w:r>
        <w:rPr>
          <w:rStyle w:val="Enfasicorsivo"/>
          <w:rFonts w:ascii="inherit" w:hAnsi="inherit"/>
          <w:spacing w:val="8"/>
          <w:sz w:val="21"/>
          <w:szCs w:val="21"/>
          <w:bdr w:val="none" w:sz="0" w:space="0" w:color="auto" w:frame="1"/>
        </w:rPr>
        <w:t>Il barbiere di Siviglia</w:t>
      </w:r>
      <w:r>
        <w:rPr>
          <w:rFonts w:ascii="Lato" w:hAnsi="Lato"/>
          <w:spacing w:val="8"/>
          <w:sz w:val="21"/>
          <w:szCs w:val="21"/>
        </w:rPr>
        <w:t>) ad Amburgo e all’opera di Parigi, Conte di Luna (</w:t>
      </w:r>
      <w:r>
        <w:rPr>
          <w:rStyle w:val="Enfasicorsivo"/>
          <w:rFonts w:ascii="inherit" w:hAnsi="inherit"/>
          <w:spacing w:val="8"/>
          <w:sz w:val="21"/>
          <w:szCs w:val="21"/>
          <w:bdr w:val="none" w:sz="0" w:space="0" w:color="auto" w:frame="1"/>
        </w:rPr>
        <w:t>Trovatore</w:t>
      </w:r>
      <w:r>
        <w:rPr>
          <w:rFonts w:ascii="Lato" w:hAnsi="Lato"/>
          <w:spacing w:val="8"/>
          <w:sz w:val="21"/>
          <w:szCs w:val="21"/>
        </w:rPr>
        <w:t xml:space="preserve">) a Torino, Las Palmas, Genova, Salerno e al Festival di Macerata, </w:t>
      </w:r>
      <w:proofErr w:type="spellStart"/>
      <w:r>
        <w:rPr>
          <w:rFonts w:ascii="Lato" w:hAnsi="Lato"/>
          <w:spacing w:val="8"/>
          <w:sz w:val="21"/>
          <w:szCs w:val="21"/>
        </w:rPr>
        <w:t>Scarpia</w:t>
      </w:r>
      <w:proofErr w:type="spellEnd"/>
      <w:r>
        <w:rPr>
          <w:rFonts w:ascii="Lato" w:hAnsi="Lato"/>
          <w:spacing w:val="8"/>
          <w:sz w:val="21"/>
          <w:szCs w:val="21"/>
        </w:rPr>
        <w:t xml:space="preserve"> in Tosca e Sharpless in Madama Butterfly al Opera di </w:t>
      </w:r>
      <w:proofErr w:type="spellStart"/>
      <w:r>
        <w:rPr>
          <w:rFonts w:ascii="Lato" w:hAnsi="Lato"/>
          <w:spacing w:val="8"/>
          <w:sz w:val="21"/>
          <w:szCs w:val="21"/>
        </w:rPr>
        <w:t>Montacarlo</w:t>
      </w:r>
      <w:proofErr w:type="spellEnd"/>
      <w:r>
        <w:rPr>
          <w:rFonts w:ascii="Lato" w:hAnsi="Lato"/>
          <w:spacing w:val="8"/>
          <w:sz w:val="21"/>
          <w:szCs w:val="21"/>
        </w:rPr>
        <w:t>, Rabbino in L’amico Fritz al Maggio Musicale Fiorentino, Germont in La Traviata al Palm Beach Opera Festival e al teatro Verdi di Salerno.</w:t>
      </w:r>
      <w:r>
        <w:rPr>
          <w:rFonts w:ascii="Lato" w:hAnsi="Lato"/>
          <w:spacing w:val="8"/>
          <w:sz w:val="21"/>
          <w:szCs w:val="21"/>
        </w:rPr>
        <w:br/>
        <w:t>Tra le collaborazioni musicali si notano quelle con direttori d'orchestra quali Daniel Barenboim, Zubin Mehta, Riccardo Chailly, Nello Santi, Daniel Oren, Donato Renzetti, Fabio Luisi, Myung-</w:t>
      </w:r>
      <w:proofErr w:type="spellStart"/>
      <w:r>
        <w:rPr>
          <w:rFonts w:ascii="Lato" w:hAnsi="Lato"/>
          <w:spacing w:val="8"/>
          <w:sz w:val="21"/>
          <w:szCs w:val="21"/>
        </w:rPr>
        <w:t>whun</w:t>
      </w:r>
      <w:proofErr w:type="spellEnd"/>
      <w:r>
        <w:rPr>
          <w:rFonts w:ascii="Lato" w:hAnsi="Lato"/>
          <w:spacing w:val="8"/>
          <w:sz w:val="21"/>
          <w:szCs w:val="21"/>
        </w:rPr>
        <w:t xml:space="preserve"> Chung, Daniele Gatti e Daniel Harding, Nicola Luisotti, Michele Mariotti, Riccardo Frizza e Giampaolo Bisanti.</w:t>
      </w:r>
    </w:p>
    <w:p w14:paraId="68E32A22" w14:textId="77777777" w:rsidR="00C150A2" w:rsidRDefault="00C150A2" w:rsidP="00C150A2">
      <w:pPr>
        <w:pStyle w:val="NormaleWeb"/>
        <w:spacing w:before="0" w:beforeAutospacing="0" w:after="300" w:afterAutospacing="0"/>
        <w:textAlignment w:val="baseline"/>
        <w:rPr>
          <w:rFonts w:ascii="Lato" w:hAnsi="Lato"/>
          <w:spacing w:val="8"/>
          <w:sz w:val="21"/>
          <w:szCs w:val="21"/>
        </w:rPr>
      </w:pPr>
      <w:r>
        <w:rPr>
          <w:rFonts w:ascii="Lato" w:hAnsi="Lato"/>
          <w:spacing w:val="8"/>
          <w:sz w:val="21"/>
          <w:szCs w:val="21"/>
        </w:rPr>
        <w:t xml:space="preserve">Con alcuni dei più importanti registi del settore come Franco Zeffirelli, Pier Alli, Nicola Joel, Giancarlo Del Monaco, Damiano Michieletto, Ugo Gregoretti, Sonja Frisell, </w:t>
      </w:r>
      <w:proofErr w:type="spellStart"/>
      <w:r>
        <w:rPr>
          <w:rFonts w:ascii="Lato" w:hAnsi="Lato"/>
          <w:spacing w:val="8"/>
          <w:sz w:val="21"/>
          <w:szCs w:val="21"/>
        </w:rPr>
        <w:t>Grischa</w:t>
      </w:r>
      <w:proofErr w:type="spellEnd"/>
      <w:r>
        <w:rPr>
          <w:rFonts w:ascii="Lato" w:hAnsi="Lato"/>
          <w:spacing w:val="8"/>
          <w:sz w:val="21"/>
          <w:szCs w:val="21"/>
        </w:rPr>
        <w:t xml:space="preserve"> </w:t>
      </w:r>
      <w:proofErr w:type="spellStart"/>
      <w:r>
        <w:rPr>
          <w:rFonts w:ascii="Lato" w:hAnsi="Lato"/>
          <w:spacing w:val="8"/>
          <w:sz w:val="21"/>
          <w:szCs w:val="21"/>
        </w:rPr>
        <w:t>Asagaroff</w:t>
      </w:r>
      <w:proofErr w:type="spellEnd"/>
      <w:r>
        <w:rPr>
          <w:rFonts w:ascii="Lato" w:hAnsi="Lato"/>
          <w:spacing w:val="8"/>
          <w:sz w:val="21"/>
          <w:szCs w:val="21"/>
        </w:rPr>
        <w:t xml:space="preserve">, Davie Livermore, Robert Carsen, Emma Dante, Alex </w:t>
      </w:r>
      <w:proofErr w:type="spellStart"/>
      <w:r>
        <w:rPr>
          <w:rFonts w:ascii="Lato" w:hAnsi="Lato"/>
          <w:spacing w:val="8"/>
          <w:sz w:val="21"/>
          <w:szCs w:val="21"/>
        </w:rPr>
        <w:t>Ollè</w:t>
      </w:r>
      <w:proofErr w:type="spellEnd"/>
      <w:r>
        <w:rPr>
          <w:rFonts w:ascii="Lato" w:hAnsi="Lato"/>
          <w:spacing w:val="8"/>
          <w:sz w:val="21"/>
          <w:szCs w:val="21"/>
        </w:rPr>
        <w:t xml:space="preserve">, Emilio </w:t>
      </w:r>
      <w:proofErr w:type="spellStart"/>
      <w:r>
        <w:rPr>
          <w:rFonts w:ascii="Lato" w:hAnsi="Lato"/>
          <w:spacing w:val="8"/>
          <w:sz w:val="21"/>
          <w:szCs w:val="21"/>
        </w:rPr>
        <w:t>Sagi</w:t>
      </w:r>
      <w:proofErr w:type="spellEnd"/>
      <w:r>
        <w:rPr>
          <w:rFonts w:ascii="Lato" w:hAnsi="Lato"/>
          <w:spacing w:val="8"/>
          <w:sz w:val="21"/>
          <w:szCs w:val="21"/>
        </w:rPr>
        <w:t xml:space="preserve">, David </w:t>
      </w:r>
      <w:proofErr w:type="spellStart"/>
      <w:r>
        <w:rPr>
          <w:rFonts w:ascii="Lato" w:hAnsi="Lato"/>
          <w:spacing w:val="8"/>
          <w:sz w:val="21"/>
          <w:szCs w:val="21"/>
        </w:rPr>
        <w:t>McVicar</w:t>
      </w:r>
      <w:proofErr w:type="spellEnd"/>
      <w:r>
        <w:rPr>
          <w:rFonts w:ascii="Lato" w:hAnsi="Lato"/>
          <w:spacing w:val="8"/>
          <w:sz w:val="21"/>
          <w:szCs w:val="21"/>
        </w:rPr>
        <w:t>, e Stefano Monti.</w:t>
      </w:r>
    </w:p>
    <w:p w14:paraId="6DD44785" w14:textId="77777777" w:rsidR="00C150A2" w:rsidRDefault="00C150A2" w:rsidP="00C150A2">
      <w:pPr>
        <w:pStyle w:val="NormaleWeb"/>
        <w:spacing w:before="0" w:beforeAutospacing="0" w:after="300" w:afterAutospacing="0"/>
        <w:textAlignment w:val="baseline"/>
        <w:rPr>
          <w:rFonts w:ascii="Lato" w:hAnsi="Lato"/>
          <w:spacing w:val="8"/>
          <w:sz w:val="21"/>
          <w:szCs w:val="21"/>
        </w:rPr>
      </w:pPr>
      <w:r>
        <w:rPr>
          <w:rFonts w:ascii="Lato" w:hAnsi="Lato"/>
          <w:spacing w:val="8"/>
          <w:sz w:val="21"/>
          <w:szCs w:val="21"/>
        </w:rPr>
        <w:t xml:space="preserve">La discografia di Massimo Cavalletti comprende le edizioni DVD/Blu-Ray delle produzioni de La </w:t>
      </w:r>
      <w:proofErr w:type="spellStart"/>
      <w:r>
        <w:rPr>
          <w:rFonts w:ascii="Lato" w:hAnsi="Lato"/>
          <w:spacing w:val="8"/>
          <w:sz w:val="21"/>
          <w:szCs w:val="21"/>
        </w:rPr>
        <w:t>bohème</w:t>
      </w:r>
      <w:proofErr w:type="spellEnd"/>
      <w:r>
        <w:rPr>
          <w:rFonts w:ascii="Lato" w:hAnsi="Lato"/>
          <w:spacing w:val="8"/>
          <w:sz w:val="21"/>
          <w:szCs w:val="21"/>
        </w:rPr>
        <w:t xml:space="preserve"> (Marcello) di Salisburgo, Valencia e Torino, Falstaff di Zurigo e Salisburgo e Simon Boccanegra del Teatro alla Scala di Milano.</w:t>
      </w:r>
    </w:p>
    <w:p w14:paraId="6AFA0E07" w14:textId="77777777" w:rsidR="00855F79" w:rsidRDefault="00855F79"/>
    <w:sectPr w:rsidR="00855F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0A2"/>
    <w:rsid w:val="00855F79"/>
    <w:rsid w:val="00C1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DAF12"/>
  <w15:chartTrackingRefBased/>
  <w15:docId w15:val="{2C865BEA-EDE6-4550-9E9C-89C21426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15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corsivo">
    <w:name w:val="Emphasis"/>
    <w:basedOn w:val="Carpredefinitoparagrafo"/>
    <w:uiPriority w:val="20"/>
    <w:qFormat/>
    <w:rsid w:val="00C150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Castiglioni</dc:creator>
  <cp:keywords/>
  <dc:description/>
  <cp:lastModifiedBy>Elisabetta Castiglioni</cp:lastModifiedBy>
  <cp:revision>1</cp:revision>
  <dcterms:created xsi:type="dcterms:W3CDTF">2023-07-05T18:51:00Z</dcterms:created>
  <dcterms:modified xsi:type="dcterms:W3CDTF">2023-07-05T18:51:00Z</dcterms:modified>
</cp:coreProperties>
</file>