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66DE" w14:textId="77777777" w:rsidR="00F420E2" w:rsidRDefault="00F420E2" w:rsidP="00F420E2">
      <w:pPr>
        <w:rPr>
          <w:rFonts w:ascii="Calibri" w:eastAsia="Times New Roman" w:hAnsi="Calibri" w:cs="Calibri"/>
          <w:color w:val="000000"/>
          <w:kern w:val="0"/>
          <w:lang w:val="en-US" w:eastAsia="it-IT"/>
          <w14:ligatures w14:val="none"/>
        </w:rPr>
      </w:pPr>
    </w:p>
    <w:p w14:paraId="2D705E70" w14:textId="77777777" w:rsidR="00F420E2" w:rsidRDefault="00F420E2" w:rsidP="00F420E2">
      <w:pPr>
        <w:rPr>
          <w:rFonts w:ascii="Calibri" w:eastAsia="Times New Roman" w:hAnsi="Calibri" w:cs="Calibri"/>
          <w:color w:val="000000"/>
          <w:kern w:val="0"/>
          <w:lang w:val="en-US" w:eastAsia="it-IT"/>
          <w14:ligatures w14:val="none"/>
        </w:rPr>
      </w:pPr>
    </w:p>
    <w:p w14:paraId="18736087" w14:textId="2989FB09" w:rsidR="00F420E2" w:rsidRPr="00F420E2" w:rsidRDefault="00F420E2" w:rsidP="00F420E2">
      <w:pPr>
        <w:rPr>
          <w:rFonts w:ascii="Calibri" w:eastAsia="Times New Roman" w:hAnsi="Calibri" w:cs="Calibri"/>
          <w:color w:val="000000"/>
          <w:kern w:val="0"/>
          <w:lang w:val="en-US" w:eastAsia="it-IT"/>
          <w14:ligatures w14:val="none"/>
        </w:rPr>
      </w:pPr>
      <w:r w:rsidRPr="00F420E2">
        <w:rPr>
          <w:rFonts w:ascii="Calibri" w:eastAsia="Times New Roman" w:hAnsi="Calibri" w:cs="Calibri"/>
          <w:color w:val="000000"/>
          <w:kern w:val="0"/>
          <w:lang w:val="en-US" w:eastAsia="it-IT"/>
          <w14:ligatures w14:val="none"/>
        </w:rPr>
        <w:t xml:space="preserve">Marco </w:t>
      </w:r>
      <w:proofErr w:type="spellStart"/>
      <w:r w:rsidRPr="00F420E2">
        <w:rPr>
          <w:rFonts w:ascii="Calibri" w:eastAsia="Times New Roman" w:hAnsi="Calibri" w:cs="Calibri"/>
          <w:color w:val="000000"/>
          <w:kern w:val="0"/>
          <w:lang w:val="en-US" w:eastAsia="it-IT"/>
          <w14:ligatures w14:val="none"/>
        </w:rPr>
        <w:t>Ciaponi</w:t>
      </w:r>
      <w:proofErr w:type="spellEnd"/>
      <w:r w:rsidRPr="00F420E2">
        <w:rPr>
          <w:rFonts w:ascii="Calibri" w:eastAsia="Times New Roman" w:hAnsi="Calibri" w:cs="Calibri"/>
          <w:color w:val="000000"/>
          <w:kern w:val="0"/>
          <w:lang w:val="en-US" w:eastAsia="it-IT"/>
          <w14:ligatures w14:val="none"/>
        </w:rPr>
        <w:t xml:space="preserve">, born in 1989 in </w:t>
      </w:r>
      <w:proofErr w:type="spellStart"/>
      <w:r w:rsidRPr="00F420E2">
        <w:rPr>
          <w:rFonts w:ascii="Calibri" w:eastAsia="Times New Roman" w:hAnsi="Calibri" w:cs="Calibri"/>
          <w:color w:val="000000"/>
          <w:kern w:val="0"/>
          <w:lang w:val="en-US" w:eastAsia="it-IT"/>
          <w14:ligatures w14:val="none"/>
        </w:rPr>
        <w:t>Barga</w:t>
      </w:r>
      <w:proofErr w:type="spellEnd"/>
      <w:r w:rsidRPr="00F420E2">
        <w:rPr>
          <w:rFonts w:ascii="Calibri" w:eastAsia="Times New Roman" w:hAnsi="Calibri" w:cs="Calibri"/>
          <w:color w:val="000000"/>
          <w:kern w:val="0"/>
          <w:lang w:val="en-US" w:eastAsia="it-IT"/>
          <w14:ligatures w14:val="none"/>
        </w:rPr>
        <w:t xml:space="preserve"> (Lucca), is a remarkable talent in the world of opera. His musical journey has been shaped by the guidance of Rebecca Berg and his specialization under Cinzia Forte.</w:t>
      </w:r>
    </w:p>
    <w:p w14:paraId="1D4AE466" w14:textId="77777777" w:rsidR="00F420E2" w:rsidRPr="00F420E2" w:rsidRDefault="00F420E2" w:rsidP="00F420E2">
      <w:pPr>
        <w:rPr>
          <w:rFonts w:ascii="Calibri" w:eastAsia="Times New Roman" w:hAnsi="Calibri" w:cs="Calibri"/>
          <w:color w:val="000000"/>
          <w:kern w:val="0"/>
          <w:lang w:val="en-US" w:eastAsia="it-IT"/>
          <w14:ligatures w14:val="none"/>
        </w:rPr>
      </w:pPr>
      <w:r w:rsidRPr="00F420E2">
        <w:rPr>
          <w:rFonts w:ascii="Calibri" w:eastAsia="Times New Roman" w:hAnsi="Calibri" w:cs="Calibri"/>
          <w:color w:val="000000"/>
          <w:kern w:val="0"/>
          <w:lang w:val="en-US" w:eastAsia="it-IT"/>
          <w14:ligatures w14:val="none"/>
        </w:rPr>
        <w:t>His exceptional skills have earned him accolades at renowned international competitions, including winning the Zarzuela Prize at Operalia 2017, the Second Prize at the Renata Tebaldi International Singing Competition in San Marino, the First Prize at the Flaviano Labò International Singing Competition 2015 in Piacenza, and the First Prize at the "Voci Verdiane" International Singing Contest in Busseto.</w:t>
      </w:r>
    </w:p>
    <w:p w14:paraId="5D28F039" w14:textId="77777777" w:rsidR="00F420E2" w:rsidRPr="00F420E2" w:rsidRDefault="00F420E2" w:rsidP="00F420E2">
      <w:pPr>
        <w:rPr>
          <w:rFonts w:ascii="Calibri" w:eastAsia="Times New Roman" w:hAnsi="Calibri" w:cs="Calibri"/>
          <w:color w:val="000000"/>
          <w:kern w:val="0"/>
          <w:lang w:val="en-US" w:eastAsia="it-IT"/>
          <w14:ligatures w14:val="none"/>
        </w:rPr>
      </w:pPr>
      <w:r w:rsidRPr="00F420E2">
        <w:rPr>
          <w:rFonts w:ascii="Calibri" w:eastAsia="Times New Roman" w:hAnsi="Calibri" w:cs="Calibri"/>
          <w:color w:val="000000"/>
          <w:kern w:val="0"/>
          <w:lang w:val="en-US" w:eastAsia="it-IT"/>
          <w14:ligatures w14:val="none"/>
        </w:rPr>
        <w:t>In 2014, Marco made a dazzling debut as Nemorino in "Elisir d'amore" at Teatro Municipale in Piacenza under the guidance of Leo Nucci and the baton of Stefano Ranzani. Since then, he has continued to showcase his talent at various prestigious venues, from performing as Alfredo in "La Traviata" at Deutsche Oper Berlin, Semperoper Dresden, Komische Oper Berlin, Oper Leipzig, Macerata Opera Festival and Teatro Comunale in Bologna to portraying Elvino in "La Sonnambula" at Semperoper Dresden, conducted by Evelino Pidò, Deutsche Oper am Rhein with M° Antonino Fogliani, at Opèra Grand Avignon, Opèra de Limoges and Teatro delle Muse in Ancona, Tonio in “La Fille du Régiment” at Wiener Staatsoper and at Teatro Lirico di Cagliari, Don Ottavio in "Don Giovanni" at Teatro Regio di Parma, at Teatro Verdi in Trieste and Oper Köln.</w:t>
      </w:r>
    </w:p>
    <w:p w14:paraId="0694AC61" w14:textId="77777777" w:rsidR="00F420E2" w:rsidRPr="00F420E2" w:rsidRDefault="00F420E2" w:rsidP="00F420E2">
      <w:pPr>
        <w:rPr>
          <w:rFonts w:ascii="Calibri" w:eastAsia="Times New Roman" w:hAnsi="Calibri" w:cs="Calibri"/>
          <w:color w:val="000000"/>
          <w:kern w:val="0"/>
          <w:lang w:val="en-US" w:eastAsia="it-IT"/>
          <w14:ligatures w14:val="none"/>
        </w:rPr>
      </w:pPr>
      <w:r w:rsidRPr="00F420E2">
        <w:rPr>
          <w:rFonts w:ascii="Calibri" w:eastAsia="Times New Roman" w:hAnsi="Calibri" w:cs="Calibri"/>
          <w:color w:val="000000"/>
          <w:kern w:val="0"/>
          <w:lang w:eastAsia="it-IT"/>
          <w14:ligatures w14:val="none"/>
        </w:rPr>
        <w:t xml:space="preserve">His </w:t>
      </w:r>
      <w:proofErr w:type="spellStart"/>
      <w:r w:rsidRPr="00F420E2">
        <w:rPr>
          <w:rFonts w:ascii="Calibri" w:eastAsia="Times New Roman" w:hAnsi="Calibri" w:cs="Calibri"/>
          <w:color w:val="000000"/>
          <w:kern w:val="0"/>
          <w:lang w:eastAsia="it-IT"/>
          <w14:ligatures w14:val="none"/>
        </w:rPr>
        <w:t>repertoire</w:t>
      </w:r>
      <w:proofErr w:type="spellEnd"/>
      <w:r w:rsidRPr="00F420E2">
        <w:rPr>
          <w:rFonts w:ascii="Calibri" w:eastAsia="Times New Roman" w:hAnsi="Calibri" w:cs="Calibri"/>
          <w:color w:val="000000"/>
          <w:kern w:val="0"/>
          <w:lang w:eastAsia="it-IT"/>
          <w14:ligatures w14:val="none"/>
        </w:rPr>
        <w:t xml:space="preserve"> </w:t>
      </w:r>
      <w:proofErr w:type="spellStart"/>
      <w:r w:rsidRPr="00F420E2">
        <w:rPr>
          <w:rFonts w:ascii="Calibri" w:eastAsia="Times New Roman" w:hAnsi="Calibri" w:cs="Calibri"/>
          <w:color w:val="000000"/>
          <w:kern w:val="0"/>
          <w:lang w:eastAsia="it-IT"/>
          <w14:ligatures w14:val="none"/>
        </w:rPr>
        <w:t>also</w:t>
      </w:r>
      <w:proofErr w:type="spellEnd"/>
      <w:r w:rsidRPr="00F420E2">
        <w:rPr>
          <w:rFonts w:ascii="Calibri" w:eastAsia="Times New Roman" w:hAnsi="Calibri" w:cs="Calibri"/>
          <w:color w:val="000000"/>
          <w:kern w:val="0"/>
          <w:lang w:eastAsia="it-IT"/>
          <w14:ligatures w14:val="none"/>
        </w:rPr>
        <w:t xml:space="preserve"> </w:t>
      </w:r>
      <w:proofErr w:type="spellStart"/>
      <w:r w:rsidRPr="00F420E2">
        <w:rPr>
          <w:rFonts w:ascii="Calibri" w:eastAsia="Times New Roman" w:hAnsi="Calibri" w:cs="Calibri"/>
          <w:color w:val="000000"/>
          <w:kern w:val="0"/>
          <w:lang w:eastAsia="it-IT"/>
          <w14:ligatures w14:val="none"/>
        </w:rPr>
        <w:t>includes</w:t>
      </w:r>
      <w:proofErr w:type="spellEnd"/>
      <w:r w:rsidRPr="00F420E2">
        <w:rPr>
          <w:rFonts w:ascii="Calibri" w:eastAsia="Times New Roman" w:hAnsi="Calibri" w:cs="Calibri"/>
          <w:color w:val="000000"/>
          <w:kern w:val="0"/>
          <w:lang w:eastAsia="it-IT"/>
          <w14:ligatures w14:val="none"/>
        </w:rPr>
        <w:t xml:space="preserve"> </w:t>
      </w:r>
      <w:proofErr w:type="spellStart"/>
      <w:r w:rsidRPr="00F420E2">
        <w:rPr>
          <w:rFonts w:ascii="Calibri" w:eastAsia="Times New Roman" w:hAnsi="Calibri" w:cs="Calibri"/>
          <w:color w:val="000000"/>
          <w:kern w:val="0"/>
          <w:lang w:eastAsia="it-IT"/>
          <w14:ligatures w14:val="none"/>
        </w:rPr>
        <w:t>notable</w:t>
      </w:r>
      <w:proofErr w:type="spellEnd"/>
      <w:r w:rsidRPr="00F420E2">
        <w:rPr>
          <w:rFonts w:ascii="Calibri" w:eastAsia="Times New Roman" w:hAnsi="Calibri" w:cs="Calibri"/>
          <w:color w:val="000000"/>
          <w:kern w:val="0"/>
          <w:lang w:eastAsia="it-IT"/>
          <w14:ligatures w14:val="none"/>
        </w:rPr>
        <w:t xml:space="preserve"> </w:t>
      </w:r>
      <w:proofErr w:type="spellStart"/>
      <w:r w:rsidRPr="00F420E2">
        <w:rPr>
          <w:rFonts w:ascii="Calibri" w:eastAsia="Times New Roman" w:hAnsi="Calibri" w:cs="Calibri"/>
          <w:color w:val="000000"/>
          <w:kern w:val="0"/>
          <w:lang w:eastAsia="it-IT"/>
          <w14:ligatures w14:val="none"/>
        </w:rPr>
        <w:t>roles</w:t>
      </w:r>
      <w:proofErr w:type="spellEnd"/>
      <w:r w:rsidRPr="00F420E2">
        <w:rPr>
          <w:rFonts w:ascii="Calibri" w:eastAsia="Times New Roman" w:hAnsi="Calibri" w:cs="Calibri"/>
          <w:color w:val="000000"/>
          <w:kern w:val="0"/>
          <w:lang w:eastAsia="it-IT"/>
          <w14:ligatures w14:val="none"/>
        </w:rPr>
        <w:t xml:space="preserve"> </w:t>
      </w:r>
      <w:proofErr w:type="spellStart"/>
      <w:r w:rsidRPr="00F420E2">
        <w:rPr>
          <w:rFonts w:ascii="Calibri" w:eastAsia="Times New Roman" w:hAnsi="Calibri" w:cs="Calibri"/>
          <w:color w:val="000000"/>
          <w:kern w:val="0"/>
          <w:lang w:eastAsia="it-IT"/>
          <w14:ligatures w14:val="none"/>
        </w:rPr>
        <w:t>such</w:t>
      </w:r>
      <w:proofErr w:type="spellEnd"/>
      <w:r w:rsidRPr="00F420E2">
        <w:rPr>
          <w:rFonts w:ascii="Calibri" w:eastAsia="Times New Roman" w:hAnsi="Calibri" w:cs="Calibri"/>
          <w:color w:val="000000"/>
          <w:kern w:val="0"/>
          <w:lang w:eastAsia="it-IT"/>
          <w14:ligatures w14:val="none"/>
        </w:rPr>
        <w:t xml:space="preserve"> </w:t>
      </w:r>
      <w:proofErr w:type="spellStart"/>
      <w:r w:rsidRPr="00F420E2">
        <w:rPr>
          <w:rFonts w:ascii="Calibri" w:eastAsia="Times New Roman" w:hAnsi="Calibri" w:cs="Calibri"/>
          <w:color w:val="000000"/>
          <w:kern w:val="0"/>
          <w:lang w:eastAsia="it-IT"/>
          <w14:ligatures w14:val="none"/>
        </w:rPr>
        <w:t>as</w:t>
      </w:r>
      <w:proofErr w:type="spellEnd"/>
      <w:r w:rsidRPr="00F420E2">
        <w:rPr>
          <w:rFonts w:ascii="Calibri" w:eastAsia="Times New Roman" w:hAnsi="Calibri" w:cs="Calibri"/>
          <w:color w:val="000000"/>
          <w:kern w:val="0"/>
          <w:lang w:eastAsia="it-IT"/>
          <w14:ligatures w14:val="none"/>
        </w:rPr>
        <w:t xml:space="preserve"> Duca di Mantova in "Rigoletto," Fenton in "Falstaff," Ernesto in "Don Pasquale," Rinuccio in "Gianni Schicchi," Tebaldo in “I </w:t>
      </w:r>
      <w:proofErr w:type="spellStart"/>
      <w:r w:rsidRPr="00F420E2">
        <w:rPr>
          <w:rFonts w:ascii="Calibri" w:eastAsia="Times New Roman" w:hAnsi="Calibri" w:cs="Calibri"/>
          <w:color w:val="000000"/>
          <w:kern w:val="0"/>
          <w:lang w:eastAsia="it-IT"/>
          <w14:ligatures w14:val="none"/>
        </w:rPr>
        <w:t>Capuleti</w:t>
      </w:r>
      <w:proofErr w:type="spellEnd"/>
      <w:r w:rsidRPr="00F420E2">
        <w:rPr>
          <w:rFonts w:ascii="Calibri" w:eastAsia="Times New Roman" w:hAnsi="Calibri" w:cs="Calibri"/>
          <w:color w:val="000000"/>
          <w:kern w:val="0"/>
          <w:lang w:eastAsia="it-IT"/>
          <w14:ligatures w14:val="none"/>
        </w:rPr>
        <w:t xml:space="preserve"> e Montecchi”, Ferrando in “Così Fan Tutte”, </w:t>
      </w:r>
      <w:proofErr w:type="spellStart"/>
      <w:r w:rsidRPr="00F420E2">
        <w:rPr>
          <w:rFonts w:ascii="Calibri" w:eastAsia="Times New Roman" w:hAnsi="Calibri" w:cs="Calibri"/>
          <w:color w:val="000000"/>
          <w:kern w:val="0"/>
          <w:lang w:eastAsia="it-IT"/>
          <w14:ligatures w14:val="none"/>
        </w:rPr>
        <w:t>Prunier</w:t>
      </w:r>
      <w:proofErr w:type="spellEnd"/>
      <w:r w:rsidRPr="00F420E2">
        <w:rPr>
          <w:rFonts w:ascii="Calibri" w:eastAsia="Times New Roman" w:hAnsi="Calibri" w:cs="Calibri"/>
          <w:color w:val="000000"/>
          <w:kern w:val="0"/>
          <w:lang w:eastAsia="it-IT"/>
          <w14:ligatures w14:val="none"/>
        </w:rPr>
        <w:t xml:space="preserve"> in “La Rondine” and Beppe in "I Pagliacci." </w:t>
      </w:r>
      <w:r w:rsidRPr="00F420E2">
        <w:rPr>
          <w:rFonts w:ascii="Calibri" w:eastAsia="Times New Roman" w:hAnsi="Calibri" w:cs="Calibri"/>
          <w:color w:val="000000"/>
          <w:kern w:val="0"/>
          <w:lang w:val="en-US" w:eastAsia="it-IT"/>
          <w14:ligatures w14:val="none"/>
        </w:rPr>
        <w:t>Collaborating with renowned conductors and performing in new productions at prestigious venues like Teatro alla Scala, Dutch National Opera, Bolshoi Theater, Teatro Lirico di Cagliari, Teatro Verdi in Trieste, Teatro Petruzzelli in Bari and Teatro La Fenice, Teatro Filarmonico in Verona, Marco's unparalleled vocal prowess and commanding stage presence never fail to mesmerize and captivate audiences, leaving a lasting impression wherever he performs.</w:t>
      </w:r>
    </w:p>
    <w:p w14:paraId="10A5A769" w14:textId="77777777" w:rsidR="00F420E2" w:rsidRPr="00F420E2" w:rsidRDefault="00F420E2" w:rsidP="00F420E2">
      <w:pPr>
        <w:rPr>
          <w:rFonts w:ascii="Calibri" w:eastAsia="Times New Roman" w:hAnsi="Calibri" w:cs="Calibri"/>
          <w:color w:val="000000"/>
          <w:kern w:val="0"/>
          <w:lang w:val="en-US" w:eastAsia="it-IT"/>
          <w14:ligatures w14:val="none"/>
        </w:rPr>
      </w:pPr>
      <w:r w:rsidRPr="00F420E2">
        <w:rPr>
          <w:rFonts w:ascii="Calibri" w:eastAsia="Times New Roman" w:hAnsi="Calibri" w:cs="Calibri"/>
          <w:color w:val="000000"/>
          <w:kern w:val="0"/>
          <w:lang w:val="en-US" w:eastAsia="it-IT"/>
          <w14:ligatures w14:val="none"/>
        </w:rPr>
        <w:t>With his remarkable talent, Marco Ciaponi continues to establish himself as a rising star in the opera world. His captivating performances leave audiences in awe, showcasing his impressive vocal abilities and stage presence.</w:t>
      </w:r>
    </w:p>
    <w:p w14:paraId="3E141407" w14:textId="77777777" w:rsidR="00F420E2" w:rsidRPr="00F420E2" w:rsidRDefault="00F420E2" w:rsidP="00F420E2">
      <w:pPr>
        <w:rPr>
          <w:rFonts w:ascii="Calibri" w:eastAsia="Times New Roman" w:hAnsi="Calibri" w:cs="Calibri"/>
          <w:color w:val="000000"/>
          <w:kern w:val="0"/>
          <w:lang w:val="en-US" w:eastAsia="it-IT"/>
          <w14:ligatures w14:val="none"/>
        </w:rPr>
      </w:pPr>
    </w:p>
    <w:p w14:paraId="235122D1" w14:textId="77777777" w:rsidR="00F420E2" w:rsidRPr="00F420E2" w:rsidRDefault="00F420E2" w:rsidP="00F420E2">
      <w:pPr>
        <w:rPr>
          <w:rFonts w:ascii="Calibri" w:eastAsia="Times New Roman" w:hAnsi="Calibri" w:cs="Calibri"/>
          <w:color w:val="000000"/>
          <w:kern w:val="0"/>
          <w:lang w:eastAsia="it-IT"/>
          <w14:ligatures w14:val="none"/>
        </w:rPr>
      </w:pPr>
      <w:r w:rsidRPr="00F420E2">
        <w:rPr>
          <w:rFonts w:ascii="Calibri" w:eastAsia="Times New Roman" w:hAnsi="Calibri" w:cs="Calibri"/>
          <w:color w:val="000000"/>
          <w:kern w:val="0"/>
          <w:lang w:eastAsia="it-IT"/>
          <w14:ligatures w14:val="none"/>
        </w:rPr>
        <w:t>Inviato da iPhone</w:t>
      </w:r>
    </w:p>
    <w:p w14:paraId="6DC34434" w14:textId="77777777" w:rsidR="00B064D1" w:rsidRDefault="00000000"/>
    <w:sectPr w:rsidR="00B064D1" w:rsidSect="00FD59E3">
      <w:pgSz w:w="11906" w:h="16838" w:code="9"/>
      <w:pgMar w:top="1440" w:right="1077" w:bottom="1440" w:left="107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E2"/>
    <w:rsid w:val="002D703F"/>
    <w:rsid w:val="00557F59"/>
    <w:rsid w:val="00834151"/>
    <w:rsid w:val="009A6123"/>
    <w:rsid w:val="00C117EA"/>
    <w:rsid w:val="00F420E2"/>
    <w:rsid w:val="00F866CB"/>
    <w:rsid w:val="00FD59E3"/>
    <w:rsid w:val="00FF3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8399071"/>
  <w15:chartTrackingRefBased/>
  <w15:docId w15:val="{EEDA02EA-0A56-344C-8AE7-1B354F24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41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829218">
      <w:bodyDiv w:val="1"/>
      <w:marLeft w:val="0"/>
      <w:marRight w:val="0"/>
      <w:marTop w:val="0"/>
      <w:marBottom w:val="0"/>
      <w:divBdr>
        <w:top w:val="none" w:sz="0" w:space="0" w:color="auto"/>
        <w:left w:val="none" w:sz="0" w:space="0" w:color="auto"/>
        <w:bottom w:val="none" w:sz="0" w:space="0" w:color="auto"/>
        <w:right w:val="none" w:sz="0" w:space="0" w:color="auto"/>
      </w:divBdr>
      <w:divsChild>
        <w:div w:id="881600492">
          <w:marLeft w:val="0"/>
          <w:marRight w:val="0"/>
          <w:marTop w:val="0"/>
          <w:marBottom w:val="0"/>
          <w:divBdr>
            <w:top w:val="none" w:sz="0" w:space="0" w:color="auto"/>
            <w:left w:val="none" w:sz="0" w:space="0" w:color="auto"/>
            <w:bottom w:val="none" w:sz="0" w:space="0" w:color="auto"/>
            <w:right w:val="none" w:sz="0" w:space="0" w:color="auto"/>
          </w:divBdr>
        </w:div>
        <w:div w:id="337006414">
          <w:marLeft w:val="0"/>
          <w:marRight w:val="0"/>
          <w:marTop w:val="0"/>
          <w:marBottom w:val="0"/>
          <w:divBdr>
            <w:top w:val="none" w:sz="0" w:space="0" w:color="auto"/>
            <w:left w:val="none" w:sz="0" w:space="0" w:color="auto"/>
            <w:bottom w:val="none" w:sz="0" w:space="0" w:color="auto"/>
            <w:right w:val="none" w:sz="0" w:space="0" w:color="auto"/>
          </w:divBdr>
        </w:div>
        <w:div w:id="2124642049">
          <w:marLeft w:val="0"/>
          <w:marRight w:val="0"/>
          <w:marTop w:val="0"/>
          <w:marBottom w:val="0"/>
          <w:divBdr>
            <w:top w:val="none" w:sz="0" w:space="0" w:color="auto"/>
            <w:left w:val="none" w:sz="0" w:space="0" w:color="auto"/>
            <w:bottom w:val="none" w:sz="0" w:space="0" w:color="auto"/>
            <w:right w:val="none" w:sz="0" w:space="0" w:color="auto"/>
          </w:divBdr>
        </w:div>
        <w:div w:id="143395056">
          <w:marLeft w:val="0"/>
          <w:marRight w:val="0"/>
          <w:marTop w:val="0"/>
          <w:marBottom w:val="0"/>
          <w:divBdr>
            <w:top w:val="none" w:sz="0" w:space="0" w:color="auto"/>
            <w:left w:val="none" w:sz="0" w:space="0" w:color="auto"/>
            <w:bottom w:val="none" w:sz="0" w:space="0" w:color="auto"/>
            <w:right w:val="none" w:sz="0" w:space="0" w:color="auto"/>
          </w:divBdr>
        </w:div>
        <w:div w:id="1841969712">
          <w:marLeft w:val="0"/>
          <w:marRight w:val="0"/>
          <w:marTop w:val="0"/>
          <w:marBottom w:val="0"/>
          <w:divBdr>
            <w:top w:val="none" w:sz="0" w:space="0" w:color="auto"/>
            <w:left w:val="none" w:sz="0" w:space="0" w:color="auto"/>
            <w:bottom w:val="none" w:sz="0" w:space="0" w:color="auto"/>
            <w:right w:val="none" w:sz="0" w:space="0" w:color="auto"/>
          </w:divBdr>
        </w:div>
        <w:div w:id="1631282630">
          <w:marLeft w:val="0"/>
          <w:marRight w:val="0"/>
          <w:marTop w:val="0"/>
          <w:marBottom w:val="0"/>
          <w:divBdr>
            <w:top w:val="none" w:sz="0" w:space="0" w:color="auto"/>
            <w:left w:val="none" w:sz="0" w:space="0" w:color="auto"/>
            <w:bottom w:val="none" w:sz="0" w:space="0" w:color="auto"/>
            <w:right w:val="none" w:sz="0" w:space="0" w:color="auto"/>
          </w:divBdr>
        </w:div>
        <w:div w:id="36205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2023-05-17T07:29:00Z</dcterms:created>
  <dcterms:modified xsi:type="dcterms:W3CDTF">2023-05-17T07:29:00Z</dcterms:modified>
</cp:coreProperties>
</file>